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16FD5" w14:textId="1C81850E" w:rsidR="00927803" w:rsidRDefault="00927803" w:rsidP="00927803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УТВЕРЖДАЮ</w:t>
      </w:r>
    </w:p>
    <w:p w14:paraId="4B674223" w14:textId="56A895A3" w:rsidR="00927803" w:rsidRDefault="00927803" w:rsidP="00927803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Начальник управления автоматизации-</w:t>
      </w:r>
    </w:p>
    <w:p w14:paraId="46A49830" w14:textId="6EE9352A" w:rsidR="00927803" w:rsidRDefault="00927803" w:rsidP="00927803">
      <w:pPr>
        <w:ind w:left="8496" w:firstLine="708"/>
        <w:rPr>
          <w:sz w:val="28"/>
          <w:szCs w:val="28"/>
        </w:rPr>
      </w:pPr>
      <w:r>
        <w:rPr>
          <w:sz w:val="28"/>
          <w:szCs w:val="28"/>
        </w:rPr>
        <w:t>главный метролог</w:t>
      </w:r>
    </w:p>
    <w:p w14:paraId="03A972B0" w14:textId="4D5DE2D1" w:rsidR="00927803" w:rsidRDefault="00927803" w:rsidP="00927803">
      <w:pPr>
        <w:ind w:left="8496" w:firstLine="708"/>
        <w:rPr>
          <w:sz w:val="28"/>
          <w:szCs w:val="28"/>
        </w:rPr>
      </w:pPr>
      <w:r>
        <w:rPr>
          <w:sz w:val="28"/>
          <w:szCs w:val="28"/>
        </w:rPr>
        <w:t xml:space="preserve">_____________ О.М. </w:t>
      </w:r>
      <w:proofErr w:type="spellStart"/>
      <w:r>
        <w:rPr>
          <w:sz w:val="28"/>
          <w:szCs w:val="28"/>
        </w:rPr>
        <w:t>Чечуха</w:t>
      </w:r>
      <w:proofErr w:type="spellEnd"/>
    </w:p>
    <w:p w14:paraId="25D34132" w14:textId="2FDA20B6" w:rsidR="00927803" w:rsidRDefault="00927803" w:rsidP="00927803">
      <w:pPr>
        <w:ind w:left="9204"/>
        <w:rPr>
          <w:sz w:val="28"/>
          <w:szCs w:val="28"/>
        </w:rPr>
      </w:pPr>
      <w:r>
        <w:rPr>
          <w:sz w:val="28"/>
          <w:szCs w:val="28"/>
        </w:rPr>
        <w:t>_____________ 20__г.</w:t>
      </w:r>
    </w:p>
    <w:p w14:paraId="5E25A98D" w14:textId="65E67258" w:rsidR="00927803" w:rsidRDefault="00927803" w:rsidP="00927803">
      <w:pPr>
        <w:ind w:left="9204"/>
        <w:rPr>
          <w:sz w:val="28"/>
          <w:szCs w:val="28"/>
        </w:rPr>
      </w:pPr>
    </w:p>
    <w:p w14:paraId="54BD77EE" w14:textId="4F0BC273" w:rsidR="00927803" w:rsidRDefault="00927803" w:rsidP="0092780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ТЕХНИЧЕСКОЕ ПРИЛОЖЕНИЕ № </w:t>
      </w:r>
      <w:r w:rsidR="0068155C">
        <w:rPr>
          <w:sz w:val="28"/>
          <w:szCs w:val="28"/>
        </w:rPr>
        <w:t>744</w:t>
      </w:r>
      <w:r>
        <w:rPr>
          <w:sz w:val="28"/>
          <w:szCs w:val="28"/>
        </w:rPr>
        <w:tab/>
        <w:t>к типовому ТЗ №2.4 на вихревые расходомеры, согласно плану годовой закупки вспомогательного оборудования для СОФ Петриковского РУ на 2025 год.</w:t>
      </w:r>
    </w:p>
    <w:p w14:paraId="50D4A2C1" w14:textId="0874B696" w:rsidR="00927803" w:rsidRDefault="00927803" w:rsidP="00927803">
      <w:pPr>
        <w:jc w:val="center"/>
        <w:rPr>
          <w:sz w:val="28"/>
          <w:szCs w:val="28"/>
        </w:rPr>
      </w:pPr>
    </w:p>
    <w:tbl>
      <w:tblPr>
        <w:tblStyle w:val="a3"/>
        <w:tblW w:w="15220" w:type="dxa"/>
        <w:tblInd w:w="-572" w:type="dxa"/>
        <w:tblLook w:val="04A0" w:firstRow="1" w:lastRow="0" w:firstColumn="1" w:lastColumn="0" w:noHBand="0" w:noVBand="1"/>
      </w:tblPr>
      <w:tblGrid>
        <w:gridCol w:w="481"/>
        <w:gridCol w:w="652"/>
        <w:gridCol w:w="1304"/>
        <w:gridCol w:w="516"/>
        <w:gridCol w:w="1031"/>
        <w:gridCol w:w="1315"/>
        <w:gridCol w:w="1028"/>
        <w:gridCol w:w="1255"/>
        <w:gridCol w:w="1689"/>
        <w:gridCol w:w="1055"/>
        <w:gridCol w:w="1966"/>
        <w:gridCol w:w="616"/>
        <w:gridCol w:w="987"/>
        <w:gridCol w:w="1381"/>
      </w:tblGrid>
      <w:tr w:rsidR="004A0256" w14:paraId="5F14F5C6" w14:textId="77777777" w:rsidTr="004A0256">
        <w:tc>
          <w:tcPr>
            <w:tcW w:w="567" w:type="dxa"/>
            <w:vMerge w:val="restart"/>
            <w:vAlign w:val="center"/>
          </w:tcPr>
          <w:p w14:paraId="380AB8A4" w14:textId="61F7A42E" w:rsidR="00927803" w:rsidRPr="00927803" w:rsidRDefault="00927803" w:rsidP="00927803">
            <w:pPr>
              <w:jc w:val="center"/>
            </w:pPr>
            <w:r w:rsidRPr="00927803">
              <w:rPr>
                <w:bCs/>
              </w:rPr>
              <w:t xml:space="preserve">№ </w:t>
            </w:r>
            <w:proofErr w:type="spellStart"/>
            <w:proofErr w:type="gramStart"/>
            <w:r w:rsidRPr="00927803">
              <w:rPr>
                <w:bCs/>
              </w:rPr>
              <w:t>п.п</w:t>
            </w:r>
            <w:proofErr w:type="spellEnd"/>
            <w:proofErr w:type="gramEnd"/>
          </w:p>
        </w:tc>
        <w:tc>
          <w:tcPr>
            <w:tcW w:w="651" w:type="dxa"/>
            <w:vMerge w:val="restart"/>
            <w:vAlign w:val="center"/>
          </w:tcPr>
          <w:p w14:paraId="0E5A4AE4" w14:textId="746259D1" w:rsidR="00927803" w:rsidRPr="00927803" w:rsidRDefault="00927803" w:rsidP="00927803">
            <w:pPr>
              <w:jc w:val="center"/>
            </w:pPr>
            <w:r w:rsidRPr="00927803">
              <w:rPr>
                <w:bCs/>
              </w:rPr>
              <w:t>Цех</w:t>
            </w:r>
          </w:p>
        </w:tc>
        <w:tc>
          <w:tcPr>
            <w:tcW w:w="1301" w:type="dxa"/>
            <w:vMerge w:val="restart"/>
            <w:vAlign w:val="center"/>
          </w:tcPr>
          <w:p w14:paraId="38F7C21A" w14:textId="7C1C9059" w:rsidR="00927803" w:rsidRPr="00927803" w:rsidRDefault="00927803" w:rsidP="00927803">
            <w:pPr>
              <w:jc w:val="center"/>
            </w:pPr>
            <w:r w:rsidRPr="00927803">
              <w:rPr>
                <w:bCs/>
              </w:rPr>
              <w:t>Измеряемый продукт</w:t>
            </w:r>
          </w:p>
        </w:tc>
        <w:tc>
          <w:tcPr>
            <w:tcW w:w="515" w:type="dxa"/>
            <w:vMerge w:val="restart"/>
            <w:vAlign w:val="center"/>
          </w:tcPr>
          <w:p w14:paraId="13DE3EE8" w14:textId="6EDA960C" w:rsidR="00927803" w:rsidRPr="00927803" w:rsidRDefault="00927803" w:rsidP="00927803">
            <w:pPr>
              <w:jc w:val="center"/>
            </w:pPr>
            <w:r w:rsidRPr="00927803">
              <w:rPr>
                <w:bCs/>
              </w:rPr>
              <w:t>D</w:t>
            </w:r>
            <w:r w:rsidRPr="00927803">
              <w:rPr>
                <w:bCs/>
                <w:lang w:val="en-US"/>
              </w:rPr>
              <w:t>N</w:t>
            </w:r>
          </w:p>
        </w:tc>
        <w:tc>
          <w:tcPr>
            <w:tcW w:w="1028" w:type="dxa"/>
            <w:vMerge w:val="restart"/>
            <w:vAlign w:val="center"/>
          </w:tcPr>
          <w:p w14:paraId="50200D7E" w14:textId="52BB43F8" w:rsidR="00927803" w:rsidRPr="00927803" w:rsidRDefault="00927803" w:rsidP="00927803">
            <w:pPr>
              <w:jc w:val="center"/>
            </w:pPr>
            <w:r w:rsidRPr="00927803">
              <w:rPr>
                <w:bCs/>
              </w:rPr>
              <w:t>Диапазон</w:t>
            </w:r>
          </w:p>
        </w:tc>
        <w:tc>
          <w:tcPr>
            <w:tcW w:w="1312" w:type="dxa"/>
            <w:vAlign w:val="center"/>
          </w:tcPr>
          <w:p w14:paraId="78B271FD" w14:textId="752B5370" w:rsidR="00927803" w:rsidRPr="00927803" w:rsidRDefault="00927803" w:rsidP="00927803">
            <w:pPr>
              <w:jc w:val="center"/>
            </w:pPr>
            <w:r w:rsidRPr="00927803">
              <w:rPr>
                <w:bCs/>
              </w:rPr>
              <w:t>Температура продукта</w:t>
            </w:r>
          </w:p>
        </w:tc>
        <w:tc>
          <w:tcPr>
            <w:tcW w:w="1025" w:type="dxa"/>
            <w:vAlign w:val="center"/>
          </w:tcPr>
          <w:p w14:paraId="70CBE13B" w14:textId="1A2CE16E" w:rsidR="00927803" w:rsidRPr="00927803" w:rsidRDefault="00927803" w:rsidP="00927803">
            <w:pPr>
              <w:jc w:val="center"/>
            </w:pPr>
            <w:r w:rsidRPr="00927803">
              <w:rPr>
                <w:bCs/>
              </w:rPr>
              <w:t>Давление в системе</w:t>
            </w:r>
          </w:p>
        </w:tc>
        <w:tc>
          <w:tcPr>
            <w:tcW w:w="1252" w:type="dxa"/>
            <w:vMerge w:val="restart"/>
            <w:vAlign w:val="center"/>
          </w:tcPr>
          <w:p w14:paraId="588C8B0B" w14:textId="46D1089C" w:rsidR="00927803" w:rsidRPr="00927803" w:rsidRDefault="00927803" w:rsidP="00927803">
            <w:pPr>
              <w:jc w:val="center"/>
            </w:pPr>
            <w:r w:rsidRPr="00927803">
              <w:rPr>
                <w:bCs/>
              </w:rPr>
              <w:t>Исполнение прибора</w:t>
            </w:r>
          </w:p>
        </w:tc>
        <w:tc>
          <w:tcPr>
            <w:tcW w:w="1684" w:type="dxa"/>
            <w:vMerge w:val="restart"/>
            <w:vAlign w:val="center"/>
          </w:tcPr>
          <w:p w14:paraId="22BF1384" w14:textId="5C4425BB" w:rsidR="00927803" w:rsidRPr="00927803" w:rsidRDefault="00927803" w:rsidP="00927803">
            <w:pPr>
              <w:jc w:val="center"/>
            </w:pPr>
            <w:r w:rsidRPr="00927803">
              <w:rPr>
                <w:bCs/>
              </w:rPr>
              <w:t>Взрывозащита</w:t>
            </w:r>
          </w:p>
        </w:tc>
        <w:tc>
          <w:tcPr>
            <w:tcW w:w="1052" w:type="dxa"/>
            <w:vMerge w:val="restart"/>
            <w:vAlign w:val="center"/>
          </w:tcPr>
          <w:p w14:paraId="175C85B9" w14:textId="3D6867B3" w:rsidR="00927803" w:rsidRPr="00927803" w:rsidRDefault="00927803" w:rsidP="00927803">
            <w:pPr>
              <w:jc w:val="center"/>
            </w:pPr>
            <w:r w:rsidRPr="00927803">
              <w:rPr>
                <w:bCs/>
              </w:rPr>
              <w:t>Материал фланцев</w:t>
            </w:r>
          </w:p>
        </w:tc>
        <w:tc>
          <w:tcPr>
            <w:tcW w:w="1961" w:type="dxa"/>
            <w:vAlign w:val="center"/>
          </w:tcPr>
          <w:p w14:paraId="5382CAB8" w14:textId="695F2607" w:rsidR="00927803" w:rsidRPr="00927803" w:rsidRDefault="00927803" w:rsidP="00927803">
            <w:pPr>
              <w:jc w:val="center"/>
            </w:pPr>
            <w:r w:rsidRPr="00927803">
              <w:rPr>
                <w:bCs/>
              </w:rPr>
              <w:t>Присоединительные размеры</w:t>
            </w:r>
          </w:p>
        </w:tc>
        <w:tc>
          <w:tcPr>
            <w:tcW w:w="615" w:type="dxa"/>
            <w:vAlign w:val="center"/>
          </w:tcPr>
          <w:p w14:paraId="5BA7DDBE" w14:textId="0242B8E2" w:rsidR="00927803" w:rsidRPr="00927803" w:rsidRDefault="00927803" w:rsidP="00927803">
            <w:pPr>
              <w:jc w:val="center"/>
            </w:pPr>
            <w:r w:rsidRPr="00927803">
              <w:rPr>
                <w:bCs/>
              </w:rPr>
              <w:t>Кол-во</w:t>
            </w:r>
          </w:p>
        </w:tc>
        <w:tc>
          <w:tcPr>
            <w:tcW w:w="985" w:type="dxa"/>
            <w:vMerge w:val="restart"/>
            <w:vAlign w:val="center"/>
          </w:tcPr>
          <w:p w14:paraId="51F2A740" w14:textId="54BB5D83" w:rsidR="00927803" w:rsidRPr="00927803" w:rsidRDefault="00927803" w:rsidP="00927803">
            <w:pPr>
              <w:jc w:val="center"/>
            </w:pPr>
            <w:r w:rsidRPr="00927803">
              <w:rPr>
                <w:bCs/>
              </w:rPr>
              <w:t>Срок поставки</w:t>
            </w:r>
          </w:p>
        </w:tc>
        <w:tc>
          <w:tcPr>
            <w:tcW w:w="1272" w:type="dxa"/>
            <w:vMerge w:val="restart"/>
            <w:vAlign w:val="center"/>
          </w:tcPr>
          <w:p w14:paraId="65072B4C" w14:textId="32FF5943" w:rsidR="00927803" w:rsidRPr="00927803" w:rsidRDefault="00927803" w:rsidP="00927803">
            <w:pPr>
              <w:jc w:val="center"/>
            </w:pPr>
            <w:r w:rsidRPr="00927803">
              <w:rPr>
                <w:bCs/>
              </w:rPr>
              <w:t>Примечание</w:t>
            </w:r>
          </w:p>
        </w:tc>
      </w:tr>
      <w:tr w:rsidR="004A0256" w14:paraId="61241C88" w14:textId="77777777" w:rsidTr="004A0256">
        <w:tc>
          <w:tcPr>
            <w:tcW w:w="567" w:type="dxa"/>
            <w:vMerge/>
          </w:tcPr>
          <w:p w14:paraId="42258DBD" w14:textId="77777777" w:rsidR="00927803" w:rsidRDefault="00927803" w:rsidP="00927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1" w:type="dxa"/>
            <w:vMerge/>
          </w:tcPr>
          <w:p w14:paraId="35BB5936" w14:textId="77777777" w:rsidR="00927803" w:rsidRDefault="00927803" w:rsidP="00927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1" w:type="dxa"/>
            <w:vMerge/>
          </w:tcPr>
          <w:p w14:paraId="6F5A4661" w14:textId="77777777" w:rsidR="00927803" w:rsidRDefault="00927803" w:rsidP="00927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5" w:type="dxa"/>
            <w:vMerge/>
          </w:tcPr>
          <w:p w14:paraId="754AE84D" w14:textId="77777777" w:rsidR="00927803" w:rsidRDefault="00927803" w:rsidP="00927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  <w:vMerge/>
          </w:tcPr>
          <w:p w14:paraId="55BED5EC" w14:textId="77777777" w:rsidR="00927803" w:rsidRDefault="00927803" w:rsidP="00927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2" w:type="dxa"/>
            <w:vAlign w:val="center"/>
          </w:tcPr>
          <w:p w14:paraId="152193A2" w14:textId="40F49EE6" w:rsidR="00927803" w:rsidRDefault="00927803" w:rsidP="00927803">
            <w:pPr>
              <w:jc w:val="center"/>
              <w:rPr>
                <w:sz w:val="28"/>
                <w:szCs w:val="28"/>
              </w:rPr>
            </w:pPr>
            <w:r>
              <w:rPr>
                <w:bCs/>
              </w:rPr>
              <w:t>°</w:t>
            </w:r>
            <w:r w:rsidRPr="00B3733E">
              <w:rPr>
                <w:bCs/>
              </w:rPr>
              <w:t>С</w:t>
            </w:r>
          </w:p>
        </w:tc>
        <w:tc>
          <w:tcPr>
            <w:tcW w:w="1025" w:type="dxa"/>
            <w:vAlign w:val="center"/>
          </w:tcPr>
          <w:p w14:paraId="4429599C" w14:textId="0380C110" w:rsidR="00927803" w:rsidRDefault="00927803" w:rsidP="00927803">
            <w:pPr>
              <w:jc w:val="center"/>
              <w:rPr>
                <w:sz w:val="28"/>
                <w:szCs w:val="28"/>
              </w:rPr>
            </w:pPr>
            <w:r w:rsidRPr="00B3733E">
              <w:rPr>
                <w:bCs/>
              </w:rPr>
              <w:t>МПа</w:t>
            </w:r>
          </w:p>
        </w:tc>
        <w:tc>
          <w:tcPr>
            <w:tcW w:w="1252" w:type="dxa"/>
            <w:vMerge/>
            <w:vAlign w:val="center"/>
          </w:tcPr>
          <w:p w14:paraId="015F9283" w14:textId="77777777" w:rsidR="00927803" w:rsidRDefault="00927803" w:rsidP="00927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84" w:type="dxa"/>
            <w:vMerge/>
            <w:vAlign w:val="center"/>
          </w:tcPr>
          <w:p w14:paraId="4A846117" w14:textId="77777777" w:rsidR="00927803" w:rsidRDefault="00927803" w:rsidP="00927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52" w:type="dxa"/>
            <w:vMerge/>
            <w:vAlign w:val="center"/>
          </w:tcPr>
          <w:p w14:paraId="538D7D5B" w14:textId="77777777" w:rsidR="00927803" w:rsidRDefault="00927803" w:rsidP="00927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1" w:type="dxa"/>
            <w:vAlign w:val="center"/>
          </w:tcPr>
          <w:p w14:paraId="760EF4BB" w14:textId="7D7B3EAD" w:rsidR="00927803" w:rsidRDefault="00927803" w:rsidP="00927803">
            <w:pPr>
              <w:jc w:val="center"/>
              <w:rPr>
                <w:sz w:val="28"/>
                <w:szCs w:val="28"/>
              </w:rPr>
            </w:pPr>
            <w:r w:rsidRPr="00B3733E">
              <w:rPr>
                <w:bCs/>
              </w:rPr>
              <w:t>L мм</w:t>
            </w:r>
          </w:p>
        </w:tc>
        <w:tc>
          <w:tcPr>
            <w:tcW w:w="615" w:type="dxa"/>
            <w:vAlign w:val="center"/>
          </w:tcPr>
          <w:p w14:paraId="36CFA09F" w14:textId="7C207811" w:rsidR="00927803" w:rsidRDefault="00927803" w:rsidP="00927803">
            <w:pPr>
              <w:jc w:val="center"/>
              <w:rPr>
                <w:sz w:val="28"/>
                <w:szCs w:val="28"/>
              </w:rPr>
            </w:pPr>
            <w:r>
              <w:rPr>
                <w:bCs/>
              </w:rPr>
              <w:t>ш</w:t>
            </w:r>
            <w:r w:rsidRPr="00B3733E">
              <w:rPr>
                <w:bCs/>
              </w:rPr>
              <w:t>т</w:t>
            </w:r>
            <w:r>
              <w:rPr>
                <w:bCs/>
                <w:lang w:val="en-US"/>
              </w:rPr>
              <w:t>.</w:t>
            </w:r>
          </w:p>
        </w:tc>
        <w:tc>
          <w:tcPr>
            <w:tcW w:w="985" w:type="dxa"/>
            <w:vMerge/>
          </w:tcPr>
          <w:p w14:paraId="5651C2CF" w14:textId="77777777" w:rsidR="00927803" w:rsidRDefault="00927803" w:rsidP="00927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2" w:type="dxa"/>
            <w:vMerge/>
          </w:tcPr>
          <w:p w14:paraId="19AB713E" w14:textId="77777777" w:rsidR="00927803" w:rsidRDefault="00927803" w:rsidP="00927803">
            <w:pPr>
              <w:jc w:val="center"/>
              <w:rPr>
                <w:sz w:val="28"/>
                <w:szCs w:val="28"/>
              </w:rPr>
            </w:pPr>
          </w:p>
        </w:tc>
      </w:tr>
      <w:tr w:rsidR="004A0256" w14:paraId="549713BA" w14:textId="77777777" w:rsidTr="004A0256">
        <w:tc>
          <w:tcPr>
            <w:tcW w:w="567" w:type="dxa"/>
          </w:tcPr>
          <w:p w14:paraId="41677269" w14:textId="0B44A58A" w:rsidR="001241C4" w:rsidRPr="00927803" w:rsidRDefault="001241C4" w:rsidP="001241C4">
            <w:pPr>
              <w:jc w:val="center"/>
            </w:pPr>
            <w:r w:rsidRPr="00927803">
              <w:t>1</w:t>
            </w:r>
          </w:p>
        </w:tc>
        <w:tc>
          <w:tcPr>
            <w:tcW w:w="651" w:type="dxa"/>
          </w:tcPr>
          <w:p w14:paraId="389CFA4A" w14:textId="75CEA33B" w:rsidR="001241C4" w:rsidRPr="00927803" w:rsidRDefault="001241C4" w:rsidP="001241C4">
            <w:pPr>
              <w:jc w:val="center"/>
            </w:pPr>
            <w:r>
              <w:t>СОФ</w:t>
            </w:r>
          </w:p>
        </w:tc>
        <w:tc>
          <w:tcPr>
            <w:tcW w:w="1301" w:type="dxa"/>
          </w:tcPr>
          <w:p w14:paraId="793AC20B" w14:textId="6044F719" w:rsidR="001241C4" w:rsidRPr="00927803" w:rsidRDefault="001241C4" w:rsidP="001241C4">
            <w:pPr>
              <w:jc w:val="center"/>
            </w:pPr>
            <w:r>
              <w:t>Газ</w:t>
            </w:r>
          </w:p>
        </w:tc>
        <w:tc>
          <w:tcPr>
            <w:tcW w:w="515" w:type="dxa"/>
          </w:tcPr>
          <w:p w14:paraId="5E33260B" w14:textId="48D9735F" w:rsidR="001241C4" w:rsidRPr="00927803" w:rsidRDefault="001241C4" w:rsidP="001241C4">
            <w:pPr>
              <w:jc w:val="center"/>
            </w:pPr>
            <w:r>
              <w:t>100</w:t>
            </w:r>
          </w:p>
        </w:tc>
        <w:tc>
          <w:tcPr>
            <w:tcW w:w="1028" w:type="dxa"/>
          </w:tcPr>
          <w:p w14:paraId="6B474C2F" w14:textId="626721E1" w:rsidR="001241C4" w:rsidRPr="00E250DE" w:rsidRDefault="00E250DE" w:rsidP="001241C4">
            <w:pPr>
              <w:jc w:val="center"/>
            </w:pPr>
            <w:r>
              <w:t>1000-5000 н.м</w:t>
            </w:r>
            <w:r>
              <w:rPr>
                <w:vertAlign w:val="superscript"/>
              </w:rPr>
              <w:t>3</w:t>
            </w:r>
            <w:r>
              <w:t>/ч</w:t>
            </w:r>
          </w:p>
        </w:tc>
        <w:tc>
          <w:tcPr>
            <w:tcW w:w="1312" w:type="dxa"/>
          </w:tcPr>
          <w:p w14:paraId="29429F43" w14:textId="0E3A9B13" w:rsidR="001241C4" w:rsidRPr="00927803" w:rsidRDefault="001241C4" w:rsidP="001241C4">
            <w:pPr>
              <w:jc w:val="center"/>
            </w:pPr>
            <w:r>
              <w:t xml:space="preserve">-10 - </w:t>
            </w:r>
            <w:r w:rsidR="00F74BDF">
              <w:t>+</w:t>
            </w:r>
            <w:r>
              <w:t>30</w:t>
            </w:r>
          </w:p>
        </w:tc>
        <w:tc>
          <w:tcPr>
            <w:tcW w:w="1025" w:type="dxa"/>
          </w:tcPr>
          <w:p w14:paraId="7BE48E4D" w14:textId="537A7570" w:rsidR="001241C4" w:rsidRPr="00927803" w:rsidRDefault="001241C4" w:rsidP="001241C4">
            <w:pPr>
              <w:jc w:val="center"/>
            </w:pPr>
            <w:r>
              <w:t>0 – 0,6</w:t>
            </w:r>
          </w:p>
        </w:tc>
        <w:tc>
          <w:tcPr>
            <w:tcW w:w="1252" w:type="dxa"/>
            <w:vAlign w:val="center"/>
          </w:tcPr>
          <w:p w14:paraId="0A340C53" w14:textId="57D2218C" w:rsidR="001241C4" w:rsidRPr="00927803" w:rsidRDefault="001241C4" w:rsidP="001241C4">
            <w:pPr>
              <w:jc w:val="center"/>
            </w:pPr>
            <w:r w:rsidRPr="0094747E">
              <w:t>компакт</w:t>
            </w:r>
          </w:p>
        </w:tc>
        <w:tc>
          <w:tcPr>
            <w:tcW w:w="1684" w:type="dxa"/>
          </w:tcPr>
          <w:p w14:paraId="09C97272" w14:textId="3D35E8BF" w:rsidR="001241C4" w:rsidRPr="004A0256" w:rsidRDefault="004A0256" w:rsidP="001241C4">
            <w:pPr>
              <w:jc w:val="center"/>
              <w:rPr>
                <w:lang w:val="en-US"/>
              </w:rPr>
            </w:pPr>
            <w:r>
              <w:t>Искробезопасная цепь (</w:t>
            </w:r>
            <w:r>
              <w:rPr>
                <w:lang w:val="en-US"/>
              </w:rPr>
              <w:t xml:space="preserve">Ex </w:t>
            </w:r>
            <w:proofErr w:type="spellStart"/>
            <w:r>
              <w:rPr>
                <w:lang w:val="en-US"/>
              </w:rPr>
              <w:t>ia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1052" w:type="dxa"/>
            <w:vAlign w:val="center"/>
          </w:tcPr>
          <w:p w14:paraId="10382BED" w14:textId="135CAE7C" w:rsidR="001241C4" w:rsidRPr="00927803" w:rsidRDefault="001241C4" w:rsidP="001241C4">
            <w:pPr>
              <w:jc w:val="center"/>
            </w:pPr>
            <w:r w:rsidRPr="0094747E">
              <w:t>н/ж</w:t>
            </w:r>
          </w:p>
        </w:tc>
        <w:tc>
          <w:tcPr>
            <w:tcW w:w="1961" w:type="dxa"/>
          </w:tcPr>
          <w:p w14:paraId="55F9D287" w14:textId="764FD53F" w:rsidR="001241C4" w:rsidRPr="004A0256" w:rsidRDefault="004A0256" w:rsidP="001241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250</w:t>
            </w:r>
          </w:p>
        </w:tc>
        <w:tc>
          <w:tcPr>
            <w:tcW w:w="615" w:type="dxa"/>
          </w:tcPr>
          <w:p w14:paraId="6C0E5E0E" w14:textId="79E0ABF4" w:rsidR="001241C4" w:rsidRPr="00927803" w:rsidRDefault="001241C4" w:rsidP="001241C4">
            <w:pPr>
              <w:jc w:val="center"/>
            </w:pPr>
            <w:r>
              <w:t>1</w:t>
            </w:r>
          </w:p>
        </w:tc>
        <w:tc>
          <w:tcPr>
            <w:tcW w:w="985" w:type="dxa"/>
          </w:tcPr>
          <w:p w14:paraId="7E3B3731" w14:textId="5545174E" w:rsidR="001241C4" w:rsidRPr="00F74BDF" w:rsidRDefault="00F74BDF" w:rsidP="001241C4">
            <w:pPr>
              <w:jc w:val="center"/>
            </w:pPr>
            <w:r>
              <w:rPr>
                <w:lang w:val="en-US"/>
              </w:rPr>
              <w:t xml:space="preserve">III </w:t>
            </w:r>
            <w:r>
              <w:t>квартал 2025</w:t>
            </w:r>
          </w:p>
        </w:tc>
        <w:tc>
          <w:tcPr>
            <w:tcW w:w="1272" w:type="dxa"/>
          </w:tcPr>
          <w:p w14:paraId="40C15999" w14:textId="07ABD324" w:rsidR="001241C4" w:rsidRPr="00880ADB" w:rsidRDefault="00880ADB" w:rsidP="001241C4">
            <w:pPr>
              <w:jc w:val="center"/>
            </w:pPr>
            <w:proofErr w:type="spellStart"/>
            <w:r>
              <w:t>Компл</w:t>
            </w:r>
            <w:proofErr w:type="spellEnd"/>
            <w:r>
              <w:t>.</w:t>
            </w:r>
            <w:r w:rsidR="00F74BDF">
              <w:t xml:space="preserve"> С ответными фланцами, прокладками, крепежными изделиями</w:t>
            </w:r>
          </w:p>
        </w:tc>
      </w:tr>
      <w:tr w:rsidR="004A0256" w14:paraId="3F5B7974" w14:textId="77777777" w:rsidTr="004A0256">
        <w:trPr>
          <w:trHeight w:val="283"/>
        </w:trPr>
        <w:tc>
          <w:tcPr>
            <w:tcW w:w="567" w:type="dxa"/>
            <w:vMerge w:val="restart"/>
          </w:tcPr>
          <w:p w14:paraId="42DCBBE8" w14:textId="638F560E" w:rsidR="004A0256" w:rsidRPr="00927803" w:rsidRDefault="004A0256" w:rsidP="001241C4">
            <w:pPr>
              <w:jc w:val="center"/>
            </w:pPr>
            <w:r w:rsidRPr="00927803">
              <w:t>2</w:t>
            </w:r>
          </w:p>
        </w:tc>
        <w:tc>
          <w:tcPr>
            <w:tcW w:w="651" w:type="dxa"/>
            <w:vMerge w:val="restart"/>
          </w:tcPr>
          <w:p w14:paraId="29219E5B" w14:textId="5971B47E" w:rsidR="004A0256" w:rsidRPr="00927803" w:rsidRDefault="004A0256" w:rsidP="001241C4">
            <w:pPr>
              <w:jc w:val="center"/>
            </w:pPr>
            <w:r>
              <w:t>СОФ</w:t>
            </w:r>
          </w:p>
        </w:tc>
        <w:tc>
          <w:tcPr>
            <w:tcW w:w="1301" w:type="dxa"/>
            <w:vMerge w:val="restart"/>
          </w:tcPr>
          <w:p w14:paraId="09C4D231" w14:textId="1B6FBE26" w:rsidR="004A0256" w:rsidRPr="00927803" w:rsidRDefault="004A0256" w:rsidP="001241C4">
            <w:pPr>
              <w:jc w:val="center"/>
            </w:pPr>
            <w:r>
              <w:t>Газ</w:t>
            </w:r>
          </w:p>
        </w:tc>
        <w:tc>
          <w:tcPr>
            <w:tcW w:w="515" w:type="dxa"/>
            <w:vMerge w:val="restart"/>
          </w:tcPr>
          <w:p w14:paraId="5EC06011" w14:textId="02000112" w:rsidR="004A0256" w:rsidRPr="00927803" w:rsidRDefault="004A0256" w:rsidP="001241C4">
            <w:pPr>
              <w:jc w:val="center"/>
            </w:pPr>
            <w:r>
              <w:t>50</w:t>
            </w:r>
          </w:p>
        </w:tc>
        <w:tc>
          <w:tcPr>
            <w:tcW w:w="1028" w:type="dxa"/>
            <w:vMerge w:val="restart"/>
          </w:tcPr>
          <w:p w14:paraId="153243D8" w14:textId="3346F6D1" w:rsidR="004A0256" w:rsidRPr="00927803" w:rsidRDefault="00E250DE" w:rsidP="001241C4">
            <w:pPr>
              <w:jc w:val="center"/>
            </w:pPr>
            <w:r>
              <w:t>200-1000 н.м</w:t>
            </w:r>
            <w:r>
              <w:rPr>
                <w:vertAlign w:val="superscript"/>
              </w:rPr>
              <w:t>3</w:t>
            </w:r>
            <w:r>
              <w:t>/ч</w:t>
            </w:r>
          </w:p>
        </w:tc>
        <w:tc>
          <w:tcPr>
            <w:tcW w:w="1312" w:type="dxa"/>
            <w:vMerge w:val="restart"/>
          </w:tcPr>
          <w:p w14:paraId="44617CE0" w14:textId="795BDA7A" w:rsidR="004A0256" w:rsidRPr="00927803" w:rsidRDefault="004A0256" w:rsidP="001241C4">
            <w:pPr>
              <w:jc w:val="center"/>
            </w:pPr>
            <w:r>
              <w:t xml:space="preserve">-10 - </w:t>
            </w:r>
            <w:r w:rsidR="00F74BDF">
              <w:t>+</w:t>
            </w:r>
            <w:r>
              <w:t>30</w:t>
            </w:r>
          </w:p>
        </w:tc>
        <w:tc>
          <w:tcPr>
            <w:tcW w:w="1025" w:type="dxa"/>
            <w:vMerge w:val="restart"/>
          </w:tcPr>
          <w:p w14:paraId="6B007B2F" w14:textId="28128ED9" w:rsidR="004A0256" w:rsidRPr="00927803" w:rsidRDefault="004A0256" w:rsidP="001241C4">
            <w:pPr>
              <w:jc w:val="center"/>
            </w:pPr>
            <w:r>
              <w:t>0 – 0,6</w:t>
            </w:r>
          </w:p>
        </w:tc>
        <w:tc>
          <w:tcPr>
            <w:tcW w:w="1252" w:type="dxa"/>
            <w:vMerge w:val="restart"/>
            <w:vAlign w:val="center"/>
          </w:tcPr>
          <w:p w14:paraId="0C82A3CD" w14:textId="335DE661" w:rsidR="004A0256" w:rsidRPr="00927803" w:rsidRDefault="004A0256" w:rsidP="001241C4">
            <w:pPr>
              <w:jc w:val="center"/>
            </w:pPr>
            <w:r w:rsidRPr="0094747E">
              <w:t>компакт</w:t>
            </w:r>
          </w:p>
        </w:tc>
        <w:tc>
          <w:tcPr>
            <w:tcW w:w="1684" w:type="dxa"/>
            <w:vMerge w:val="restart"/>
          </w:tcPr>
          <w:p w14:paraId="0AD2AE57" w14:textId="15D9F2AF" w:rsidR="004A0256" w:rsidRPr="00927803" w:rsidRDefault="004A0256" w:rsidP="001241C4">
            <w:pPr>
              <w:jc w:val="center"/>
            </w:pPr>
            <w:r>
              <w:t>Искробезопасная цепь (</w:t>
            </w:r>
            <w:r>
              <w:rPr>
                <w:lang w:val="en-US"/>
              </w:rPr>
              <w:t xml:space="preserve">Ex </w:t>
            </w:r>
            <w:proofErr w:type="spellStart"/>
            <w:r>
              <w:rPr>
                <w:lang w:val="en-US"/>
              </w:rPr>
              <w:t>ia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1052" w:type="dxa"/>
            <w:vMerge w:val="restart"/>
            <w:vAlign w:val="center"/>
          </w:tcPr>
          <w:p w14:paraId="4F77024B" w14:textId="659E76E1" w:rsidR="004A0256" w:rsidRPr="00927803" w:rsidRDefault="004A0256" w:rsidP="001241C4">
            <w:pPr>
              <w:jc w:val="center"/>
            </w:pPr>
            <w:r w:rsidRPr="0094747E">
              <w:t>н/ж</w:t>
            </w:r>
          </w:p>
        </w:tc>
        <w:tc>
          <w:tcPr>
            <w:tcW w:w="1961" w:type="dxa"/>
            <w:vMerge w:val="restart"/>
          </w:tcPr>
          <w:p w14:paraId="239FC40D" w14:textId="748D425F" w:rsidR="004A0256" w:rsidRPr="004A0256" w:rsidRDefault="004A0256" w:rsidP="001241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615" w:type="dxa"/>
          </w:tcPr>
          <w:p w14:paraId="4330E12B" w14:textId="7EEAA0CB" w:rsidR="004A0256" w:rsidRPr="004A0256" w:rsidRDefault="004A0256" w:rsidP="001241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85" w:type="dxa"/>
          </w:tcPr>
          <w:p w14:paraId="453AFC2C" w14:textId="59D79D39" w:rsidR="004A0256" w:rsidRPr="00F74BDF" w:rsidRDefault="00F74BDF" w:rsidP="001241C4">
            <w:pPr>
              <w:jc w:val="center"/>
            </w:pPr>
            <w:r>
              <w:rPr>
                <w:lang w:val="en-US"/>
              </w:rPr>
              <w:t xml:space="preserve">II </w:t>
            </w:r>
            <w:r>
              <w:t>квартал 2025</w:t>
            </w:r>
          </w:p>
        </w:tc>
        <w:tc>
          <w:tcPr>
            <w:tcW w:w="1272" w:type="dxa"/>
            <w:vMerge w:val="restart"/>
          </w:tcPr>
          <w:p w14:paraId="02E8FDC1" w14:textId="2C02D2AE" w:rsidR="004A0256" w:rsidRPr="00927803" w:rsidRDefault="00F74BDF" w:rsidP="001241C4">
            <w:pPr>
              <w:jc w:val="center"/>
            </w:pPr>
            <w:proofErr w:type="spellStart"/>
            <w:r>
              <w:t>Компл</w:t>
            </w:r>
            <w:proofErr w:type="spellEnd"/>
            <w:r>
              <w:t>. С ответными фланцами, прокладками, крепежными изделиями</w:t>
            </w:r>
          </w:p>
        </w:tc>
      </w:tr>
      <w:tr w:rsidR="004A0256" w14:paraId="0420DFE6" w14:textId="77777777" w:rsidTr="004A0256">
        <w:trPr>
          <w:trHeight w:val="282"/>
        </w:trPr>
        <w:tc>
          <w:tcPr>
            <w:tcW w:w="567" w:type="dxa"/>
            <w:vMerge/>
          </w:tcPr>
          <w:p w14:paraId="139284CE" w14:textId="77777777" w:rsidR="004A0256" w:rsidRPr="00927803" w:rsidRDefault="004A0256" w:rsidP="001241C4">
            <w:pPr>
              <w:jc w:val="center"/>
            </w:pPr>
          </w:p>
        </w:tc>
        <w:tc>
          <w:tcPr>
            <w:tcW w:w="651" w:type="dxa"/>
            <w:vMerge/>
          </w:tcPr>
          <w:p w14:paraId="76FD7D18" w14:textId="77777777" w:rsidR="004A0256" w:rsidRDefault="004A0256" w:rsidP="001241C4">
            <w:pPr>
              <w:jc w:val="center"/>
            </w:pPr>
          </w:p>
        </w:tc>
        <w:tc>
          <w:tcPr>
            <w:tcW w:w="1301" w:type="dxa"/>
            <w:vMerge/>
          </w:tcPr>
          <w:p w14:paraId="75B4ECA3" w14:textId="77777777" w:rsidR="004A0256" w:rsidRDefault="004A0256" w:rsidP="001241C4">
            <w:pPr>
              <w:jc w:val="center"/>
            </w:pPr>
          </w:p>
        </w:tc>
        <w:tc>
          <w:tcPr>
            <w:tcW w:w="515" w:type="dxa"/>
            <w:vMerge/>
          </w:tcPr>
          <w:p w14:paraId="38E73136" w14:textId="77777777" w:rsidR="004A0256" w:rsidRDefault="004A0256" w:rsidP="001241C4">
            <w:pPr>
              <w:jc w:val="center"/>
            </w:pPr>
          </w:p>
        </w:tc>
        <w:tc>
          <w:tcPr>
            <w:tcW w:w="1028" w:type="dxa"/>
            <w:vMerge/>
          </w:tcPr>
          <w:p w14:paraId="1857B22C" w14:textId="77777777" w:rsidR="004A0256" w:rsidRPr="00927803" w:rsidRDefault="004A0256" w:rsidP="001241C4">
            <w:pPr>
              <w:jc w:val="center"/>
            </w:pPr>
          </w:p>
        </w:tc>
        <w:tc>
          <w:tcPr>
            <w:tcW w:w="1312" w:type="dxa"/>
            <w:vMerge/>
          </w:tcPr>
          <w:p w14:paraId="775AF562" w14:textId="77777777" w:rsidR="004A0256" w:rsidRDefault="004A0256" w:rsidP="001241C4">
            <w:pPr>
              <w:jc w:val="center"/>
            </w:pPr>
          </w:p>
        </w:tc>
        <w:tc>
          <w:tcPr>
            <w:tcW w:w="1025" w:type="dxa"/>
            <w:vMerge/>
          </w:tcPr>
          <w:p w14:paraId="7784A1AA" w14:textId="77777777" w:rsidR="004A0256" w:rsidRDefault="004A0256" w:rsidP="001241C4">
            <w:pPr>
              <w:jc w:val="center"/>
            </w:pPr>
          </w:p>
        </w:tc>
        <w:tc>
          <w:tcPr>
            <w:tcW w:w="1252" w:type="dxa"/>
            <w:vMerge/>
            <w:vAlign w:val="center"/>
          </w:tcPr>
          <w:p w14:paraId="363AFAB5" w14:textId="77777777" w:rsidR="004A0256" w:rsidRPr="0094747E" w:rsidRDefault="004A0256" w:rsidP="001241C4">
            <w:pPr>
              <w:jc w:val="center"/>
            </w:pPr>
          </w:p>
        </w:tc>
        <w:tc>
          <w:tcPr>
            <w:tcW w:w="1684" w:type="dxa"/>
            <w:vMerge/>
          </w:tcPr>
          <w:p w14:paraId="0FB0C6A7" w14:textId="77777777" w:rsidR="004A0256" w:rsidRDefault="004A0256" w:rsidP="001241C4">
            <w:pPr>
              <w:jc w:val="center"/>
            </w:pPr>
          </w:p>
        </w:tc>
        <w:tc>
          <w:tcPr>
            <w:tcW w:w="1052" w:type="dxa"/>
            <w:vMerge/>
            <w:vAlign w:val="center"/>
          </w:tcPr>
          <w:p w14:paraId="0BC1A06E" w14:textId="77777777" w:rsidR="004A0256" w:rsidRPr="0094747E" w:rsidRDefault="004A0256" w:rsidP="001241C4">
            <w:pPr>
              <w:jc w:val="center"/>
            </w:pPr>
          </w:p>
        </w:tc>
        <w:tc>
          <w:tcPr>
            <w:tcW w:w="1961" w:type="dxa"/>
            <w:vMerge/>
          </w:tcPr>
          <w:p w14:paraId="1E345270" w14:textId="77777777" w:rsidR="004A0256" w:rsidRPr="00F74BDF" w:rsidRDefault="004A0256" w:rsidP="001241C4">
            <w:pPr>
              <w:jc w:val="center"/>
            </w:pPr>
          </w:p>
        </w:tc>
        <w:tc>
          <w:tcPr>
            <w:tcW w:w="615" w:type="dxa"/>
          </w:tcPr>
          <w:p w14:paraId="584B482F" w14:textId="0A279518" w:rsidR="004A0256" w:rsidRPr="004A0256" w:rsidRDefault="004A0256" w:rsidP="001241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85" w:type="dxa"/>
          </w:tcPr>
          <w:p w14:paraId="5B1D2770" w14:textId="304A23B7" w:rsidR="004A0256" w:rsidRPr="00F74BDF" w:rsidRDefault="00F74BDF" w:rsidP="001241C4">
            <w:pPr>
              <w:jc w:val="center"/>
            </w:pPr>
            <w:r>
              <w:rPr>
                <w:lang w:val="en-US"/>
              </w:rPr>
              <w:t xml:space="preserve">IV </w:t>
            </w:r>
            <w:r>
              <w:t>квартал 2025</w:t>
            </w:r>
          </w:p>
        </w:tc>
        <w:tc>
          <w:tcPr>
            <w:tcW w:w="1272" w:type="dxa"/>
            <w:vMerge/>
          </w:tcPr>
          <w:p w14:paraId="087ED0E7" w14:textId="77777777" w:rsidR="004A0256" w:rsidRPr="00927803" w:rsidRDefault="004A0256" w:rsidP="001241C4">
            <w:pPr>
              <w:jc w:val="center"/>
            </w:pPr>
          </w:p>
        </w:tc>
      </w:tr>
      <w:tr w:rsidR="004A0256" w14:paraId="1653058E" w14:textId="77777777" w:rsidTr="004A0256">
        <w:tc>
          <w:tcPr>
            <w:tcW w:w="567" w:type="dxa"/>
          </w:tcPr>
          <w:p w14:paraId="334F34A8" w14:textId="0CE53666" w:rsidR="001241C4" w:rsidRPr="00927803" w:rsidRDefault="001241C4" w:rsidP="001241C4">
            <w:pPr>
              <w:jc w:val="center"/>
            </w:pPr>
            <w:r w:rsidRPr="00927803">
              <w:t>3</w:t>
            </w:r>
          </w:p>
        </w:tc>
        <w:tc>
          <w:tcPr>
            <w:tcW w:w="651" w:type="dxa"/>
          </w:tcPr>
          <w:p w14:paraId="00A3CF87" w14:textId="2BC9904D" w:rsidR="001241C4" w:rsidRPr="00927803" w:rsidRDefault="001241C4" w:rsidP="001241C4">
            <w:pPr>
              <w:jc w:val="center"/>
            </w:pPr>
            <w:r>
              <w:t>СОФ</w:t>
            </w:r>
          </w:p>
        </w:tc>
        <w:tc>
          <w:tcPr>
            <w:tcW w:w="1301" w:type="dxa"/>
          </w:tcPr>
          <w:p w14:paraId="275D0DE4" w14:textId="562DA18C" w:rsidR="001241C4" w:rsidRPr="00927803" w:rsidRDefault="00880ADB" w:rsidP="001241C4">
            <w:pPr>
              <w:jc w:val="center"/>
            </w:pPr>
            <w:r>
              <w:t>Г</w:t>
            </w:r>
            <w:r w:rsidR="001241C4">
              <w:t>аз</w:t>
            </w:r>
          </w:p>
        </w:tc>
        <w:tc>
          <w:tcPr>
            <w:tcW w:w="515" w:type="dxa"/>
          </w:tcPr>
          <w:p w14:paraId="37EA9EE0" w14:textId="0AC95F28" w:rsidR="001241C4" w:rsidRPr="00927803" w:rsidRDefault="001241C4" w:rsidP="001241C4">
            <w:pPr>
              <w:jc w:val="center"/>
            </w:pPr>
            <w:r>
              <w:t>40</w:t>
            </w:r>
          </w:p>
        </w:tc>
        <w:tc>
          <w:tcPr>
            <w:tcW w:w="1028" w:type="dxa"/>
          </w:tcPr>
          <w:p w14:paraId="3EDDBB73" w14:textId="6D0AF68C" w:rsidR="001241C4" w:rsidRPr="00927803" w:rsidRDefault="00E250DE" w:rsidP="001241C4">
            <w:pPr>
              <w:jc w:val="center"/>
            </w:pPr>
            <w:r>
              <w:t>150-500 н.м</w:t>
            </w:r>
            <w:r>
              <w:rPr>
                <w:vertAlign w:val="superscript"/>
              </w:rPr>
              <w:t>3</w:t>
            </w:r>
            <w:r>
              <w:t>/ч</w:t>
            </w:r>
          </w:p>
        </w:tc>
        <w:tc>
          <w:tcPr>
            <w:tcW w:w="1312" w:type="dxa"/>
          </w:tcPr>
          <w:p w14:paraId="5B6CF242" w14:textId="53D96B76" w:rsidR="001241C4" w:rsidRPr="00927803" w:rsidRDefault="001241C4" w:rsidP="001241C4">
            <w:pPr>
              <w:jc w:val="center"/>
            </w:pPr>
            <w:r>
              <w:t xml:space="preserve">-10 - </w:t>
            </w:r>
            <w:r w:rsidR="00F74BDF">
              <w:t>+</w:t>
            </w:r>
            <w:r>
              <w:t>30</w:t>
            </w:r>
          </w:p>
        </w:tc>
        <w:tc>
          <w:tcPr>
            <w:tcW w:w="1025" w:type="dxa"/>
          </w:tcPr>
          <w:p w14:paraId="7D96B2C0" w14:textId="6AFEF57E" w:rsidR="001241C4" w:rsidRPr="00927803" w:rsidRDefault="001241C4" w:rsidP="001241C4">
            <w:pPr>
              <w:jc w:val="center"/>
            </w:pPr>
            <w:r>
              <w:t>0 – 0,6</w:t>
            </w:r>
          </w:p>
        </w:tc>
        <w:tc>
          <w:tcPr>
            <w:tcW w:w="1252" w:type="dxa"/>
            <w:vAlign w:val="center"/>
          </w:tcPr>
          <w:p w14:paraId="19547BB8" w14:textId="345BEE02" w:rsidR="001241C4" w:rsidRPr="00927803" w:rsidRDefault="001241C4" w:rsidP="001241C4">
            <w:pPr>
              <w:jc w:val="center"/>
            </w:pPr>
            <w:r w:rsidRPr="0094747E">
              <w:t>компакт</w:t>
            </w:r>
          </w:p>
        </w:tc>
        <w:tc>
          <w:tcPr>
            <w:tcW w:w="1684" w:type="dxa"/>
          </w:tcPr>
          <w:p w14:paraId="591B0102" w14:textId="653FDC5E" w:rsidR="001241C4" w:rsidRPr="00927803" w:rsidRDefault="004A0256" w:rsidP="001241C4">
            <w:pPr>
              <w:jc w:val="center"/>
            </w:pPr>
            <w:r>
              <w:t>Искробезопасная цепь (</w:t>
            </w:r>
            <w:r>
              <w:rPr>
                <w:lang w:val="en-US"/>
              </w:rPr>
              <w:t xml:space="preserve">Ex </w:t>
            </w:r>
            <w:proofErr w:type="spellStart"/>
            <w:r>
              <w:rPr>
                <w:lang w:val="en-US"/>
              </w:rPr>
              <w:t>ia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1052" w:type="dxa"/>
            <w:vAlign w:val="center"/>
          </w:tcPr>
          <w:p w14:paraId="7C028848" w14:textId="0B43798C" w:rsidR="001241C4" w:rsidRPr="00927803" w:rsidRDefault="001241C4" w:rsidP="001241C4">
            <w:pPr>
              <w:jc w:val="center"/>
            </w:pPr>
            <w:r w:rsidRPr="0094747E">
              <w:t>н/ж</w:t>
            </w:r>
          </w:p>
        </w:tc>
        <w:tc>
          <w:tcPr>
            <w:tcW w:w="1961" w:type="dxa"/>
          </w:tcPr>
          <w:p w14:paraId="08333B34" w14:textId="2651A34D" w:rsidR="001241C4" w:rsidRPr="004A0256" w:rsidRDefault="004A0256" w:rsidP="001241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615" w:type="dxa"/>
          </w:tcPr>
          <w:p w14:paraId="3072F5E9" w14:textId="3B31A68D" w:rsidR="001241C4" w:rsidRPr="00927803" w:rsidRDefault="001241C4" w:rsidP="001241C4">
            <w:pPr>
              <w:jc w:val="center"/>
            </w:pPr>
            <w:r>
              <w:t>1</w:t>
            </w:r>
          </w:p>
        </w:tc>
        <w:tc>
          <w:tcPr>
            <w:tcW w:w="985" w:type="dxa"/>
          </w:tcPr>
          <w:p w14:paraId="4550B214" w14:textId="57892BB2" w:rsidR="001241C4" w:rsidRPr="00927803" w:rsidRDefault="00F74BDF" w:rsidP="001241C4">
            <w:pPr>
              <w:jc w:val="center"/>
            </w:pPr>
            <w:r>
              <w:rPr>
                <w:lang w:val="en-US"/>
              </w:rPr>
              <w:t xml:space="preserve">III </w:t>
            </w:r>
            <w:r>
              <w:t>квартал 2025</w:t>
            </w:r>
          </w:p>
        </w:tc>
        <w:tc>
          <w:tcPr>
            <w:tcW w:w="1272" w:type="dxa"/>
          </w:tcPr>
          <w:p w14:paraId="43CC7937" w14:textId="03592705" w:rsidR="001241C4" w:rsidRPr="00927803" w:rsidRDefault="00F74BDF" w:rsidP="001241C4">
            <w:pPr>
              <w:jc w:val="center"/>
            </w:pPr>
            <w:proofErr w:type="spellStart"/>
            <w:r>
              <w:t>Компл</w:t>
            </w:r>
            <w:proofErr w:type="spellEnd"/>
            <w:r>
              <w:t>. С ответными фланцами, прокладками, крепежными изделиями</w:t>
            </w:r>
          </w:p>
        </w:tc>
      </w:tr>
    </w:tbl>
    <w:p w14:paraId="008D3E43" w14:textId="58A13E16" w:rsidR="00927803" w:rsidRDefault="00927803" w:rsidP="00E250DE">
      <w:pPr>
        <w:jc w:val="both"/>
        <w:rPr>
          <w:sz w:val="28"/>
          <w:szCs w:val="28"/>
        </w:rPr>
      </w:pPr>
    </w:p>
    <w:p w14:paraId="0515FB9B" w14:textId="4C5EC03C" w:rsidR="00E250DE" w:rsidRDefault="00E250DE" w:rsidP="00E250DE">
      <w:pPr>
        <w:jc w:val="both"/>
        <w:rPr>
          <w:sz w:val="28"/>
          <w:szCs w:val="28"/>
        </w:rPr>
      </w:pPr>
      <w:r>
        <w:rPr>
          <w:sz w:val="28"/>
          <w:szCs w:val="28"/>
        </w:rPr>
        <w:t>Зам. главного инженера СОФ</w:t>
      </w:r>
    </w:p>
    <w:p w14:paraId="6A01A86B" w14:textId="413E38A9" w:rsidR="00E250DE" w:rsidRDefault="00E250DE" w:rsidP="00E250DE">
      <w:pPr>
        <w:jc w:val="both"/>
        <w:rPr>
          <w:sz w:val="28"/>
          <w:szCs w:val="28"/>
        </w:rPr>
      </w:pPr>
      <w:r>
        <w:rPr>
          <w:sz w:val="28"/>
          <w:szCs w:val="28"/>
        </w:rPr>
        <w:t>Петриковского РУ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Е.А. Дербенев</w:t>
      </w:r>
    </w:p>
    <w:p w14:paraId="3006B5C1" w14:textId="77777777" w:rsidR="00E250DE" w:rsidRDefault="00E250DE" w:rsidP="00E250DE">
      <w:pPr>
        <w:jc w:val="both"/>
        <w:rPr>
          <w:sz w:val="28"/>
          <w:szCs w:val="28"/>
        </w:rPr>
      </w:pPr>
    </w:p>
    <w:p w14:paraId="2F30EF26" w14:textId="03535C40" w:rsidR="00E250DE" w:rsidRDefault="00E250DE" w:rsidP="00E250D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Согласовано:</w:t>
      </w:r>
    </w:p>
    <w:p w14:paraId="09D0F581" w14:textId="57FA0F7C" w:rsidR="00E250DE" w:rsidRDefault="00E250DE" w:rsidP="00E250DE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лаборатории управления автоматизации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А.В. Федотов</w:t>
      </w:r>
    </w:p>
    <w:p w14:paraId="7DFF82EE" w14:textId="4E4EE5DD" w:rsidR="00E250DE" w:rsidRDefault="00E250DE" w:rsidP="00E250DE">
      <w:pPr>
        <w:jc w:val="both"/>
        <w:rPr>
          <w:sz w:val="28"/>
          <w:szCs w:val="28"/>
        </w:rPr>
      </w:pPr>
    </w:p>
    <w:p w14:paraId="43D51D6F" w14:textId="52A9A629" w:rsidR="00E250DE" w:rsidRDefault="00E250DE" w:rsidP="00E250D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Главный инженер Петриковского РУ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С.Ю. Пешков</w:t>
      </w:r>
    </w:p>
    <w:p w14:paraId="6640AB3E" w14:textId="77777777" w:rsidR="00E250DE" w:rsidRDefault="00E250DE" w:rsidP="00E250DE">
      <w:pPr>
        <w:jc w:val="both"/>
        <w:rPr>
          <w:sz w:val="28"/>
          <w:szCs w:val="28"/>
        </w:rPr>
      </w:pPr>
    </w:p>
    <w:p w14:paraId="15A6979E" w14:textId="75827FAA" w:rsidR="00E250DE" w:rsidRDefault="00E250DE" w:rsidP="00E250D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Главный инженер СОФ Петриковского РУ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А.В. Шаранда</w:t>
      </w:r>
    </w:p>
    <w:p w14:paraId="2A6884AF" w14:textId="06B70505" w:rsidR="00F015DA" w:rsidRDefault="00F015DA" w:rsidP="00E250DE">
      <w:pPr>
        <w:jc w:val="both"/>
        <w:rPr>
          <w:sz w:val="28"/>
          <w:szCs w:val="28"/>
        </w:rPr>
      </w:pPr>
    </w:p>
    <w:p w14:paraId="36484352" w14:textId="2EEB6A27" w:rsidR="00F015DA" w:rsidRDefault="00F015DA" w:rsidP="00E250DE">
      <w:pPr>
        <w:jc w:val="both"/>
        <w:rPr>
          <w:sz w:val="28"/>
          <w:szCs w:val="28"/>
        </w:rPr>
      </w:pPr>
    </w:p>
    <w:p w14:paraId="185414EA" w14:textId="6CB31811" w:rsidR="00F015DA" w:rsidRDefault="00F015DA" w:rsidP="00E250DE">
      <w:pPr>
        <w:jc w:val="both"/>
        <w:rPr>
          <w:sz w:val="28"/>
          <w:szCs w:val="28"/>
        </w:rPr>
      </w:pPr>
    </w:p>
    <w:p w14:paraId="205F2A2F" w14:textId="19B76C0B" w:rsidR="00F015DA" w:rsidRDefault="00F015DA" w:rsidP="00E250DE">
      <w:pPr>
        <w:jc w:val="both"/>
        <w:rPr>
          <w:sz w:val="18"/>
          <w:szCs w:val="18"/>
        </w:rPr>
      </w:pPr>
      <w:r w:rsidRPr="00F015DA">
        <w:rPr>
          <w:sz w:val="18"/>
          <w:szCs w:val="18"/>
        </w:rPr>
        <w:t xml:space="preserve">Исп. </w:t>
      </w:r>
      <w:proofErr w:type="spellStart"/>
      <w:r w:rsidRPr="00F015DA">
        <w:rPr>
          <w:sz w:val="18"/>
          <w:szCs w:val="18"/>
        </w:rPr>
        <w:t>Антихович</w:t>
      </w:r>
      <w:proofErr w:type="spellEnd"/>
      <w:r w:rsidRPr="00F015DA">
        <w:rPr>
          <w:sz w:val="18"/>
          <w:szCs w:val="18"/>
        </w:rPr>
        <w:t xml:space="preserve"> +375298461404</w:t>
      </w:r>
    </w:p>
    <w:p w14:paraId="0DCF7D7D" w14:textId="77777777" w:rsidR="006D2917" w:rsidRDefault="006D2917" w:rsidP="006D2917">
      <w:pPr>
        <w:autoSpaceDE w:val="0"/>
        <w:autoSpaceDN w:val="0"/>
        <w:adjustRightInd w:val="0"/>
        <w:rPr>
          <w:rFonts w:ascii="Tms Rmn" w:eastAsiaTheme="minorHAnsi" w:hAnsi="Tms Rmn" w:cstheme="minorBidi"/>
          <w:sz w:val="24"/>
          <w:szCs w:val="24"/>
          <w:lang w:eastAsia="en-US"/>
        </w:rPr>
      </w:pP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35"/>
        <w:gridCol w:w="7086"/>
      </w:tblGrid>
      <w:tr w:rsidR="006D2917" w14:paraId="58C51169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6C0DD39D" w14:textId="77777777" w:rsidR="006D2917" w:rsidRDefault="006D2917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</w:pPr>
            <w:r>
              <w:rPr>
                <w:rFonts w:ascii="Helv" w:eastAsiaTheme="minorHAnsi" w:hAnsi="Helv" w:cs="Helv"/>
                <w:color w:val="000000"/>
                <w:lang w:eastAsia="en-US"/>
              </w:rPr>
              <w:t xml:space="preserve">   </w:t>
            </w:r>
            <w:r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  <w:t>ТЕХНИЧЕСКОЕ ПРИЛОЖЕНИЕ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697C1882" w14:textId="77777777" w:rsidR="006D2917" w:rsidRDefault="006D2917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</w:pPr>
          </w:p>
        </w:tc>
      </w:tr>
      <w:tr w:rsidR="006D2917" w14:paraId="5488F0B1" w14:textId="77777777">
        <w:tc>
          <w:tcPr>
            <w:tcW w:w="2835" w:type="dxa"/>
          </w:tcPr>
          <w:p w14:paraId="1B39CF59" w14:textId="77777777" w:rsidR="006D2917" w:rsidRDefault="006D2917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</w:pPr>
          </w:p>
        </w:tc>
        <w:tc>
          <w:tcPr>
            <w:tcW w:w="7086" w:type="dxa"/>
            <w:tcBorders>
              <w:top w:val="single" w:sz="6" w:space="0" w:color="C0C0C0"/>
            </w:tcBorders>
          </w:tcPr>
          <w:p w14:paraId="13D459E2" w14:textId="77777777" w:rsidR="006D2917" w:rsidRDefault="006D2917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</w:pPr>
          </w:p>
        </w:tc>
      </w:tr>
      <w:tr w:rsidR="006D2917" w14:paraId="2A37A7DE" w14:textId="77777777">
        <w:tc>
          <w:tcPr>
            <w:tcW w:w="2835" w:type="dxa"/>
          </w:tcPr>
          <w:p w14:paraId="24869BFB" w14:textId="77777777" w:rsidR="006D2917" w:rsidRDefault="006D2917">
            <w:pPr>
              <w:keepNext/>
              <w:keepLines/>
              <w:tabs>
                <w:tab w:val="left" w:pos="827"/>
              </w:tabs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Регистрационный номер</w:t>
            </w:r>
          </w:p>
        </w:tc>
        <w:tc>
          <w:tcPr>
            <w:tcW w:w="7086" w:type="dxa"/>
          </w:tcPr>
          <w:p w14:paraId="5B1AB251" w14:textId="77777777" w:rsidR="006D2917" w:rsidRDefault="006D291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744</w:t>
            </w:r>
          </w:p>
        </w:tc>
      </w:tr>
      <w:tr w:rsidR="006D2917" w14:paraId="4B5F218D" w14:textId="77777777">
        <w:tc>
          <w:tcPr>
            <w:tcW w:w="2835" w:type="dxa"/>
          </w:tcPr>
          <w:p w14:paraId="342FAC57" w14:textId="77777777" w:rsidR="006D2917" w:rsidRDefault="006D291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Дата регистрации</w:t>
            </w:r>
          </w:p>
        </w:tc>
        <w:tc>
          <w:tcPr>
            <w:tcW w:w="7086" w:type="dxa"/>
          </w:tcPr>
          <w:p w14:paraId="23F36464" w14:textId="77777777" w:rsidR="006D2917" w:rsidRDefault="006D291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06.02.2025</w:t>
            </w:r>
          </w:p>
        </w:tc>
      </w:tr>
      <w:tr w:rsidR="006D2917" w14:paraId="72239F1E" w14:textId="77777777">
        <w:tc>
          <w:tcPr>
            <w:tcW w:w="2835" w:type="dxa"/>
          </w:tcPr>
          <w:p w14:paraId="1B96F42B" w14:textId="77777777" w:rsidR="006D2917" w:rsidRDefault="006D291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Дата создания</w:t>
            </w:r>
          </w:p>
        </w:tc>
        <w:tc>
          <w:tcPr>
            <w:tcW w:w="7086" w:type="dxa"/>
          </w:tcPr>
          <w:p w14:paraId="0921D637" w14:textId="77777777" w:rsidR="006D2917" w:rsidRDefault="006D291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03.02.2025</w:t>
            </w:r>
          </w:p>
        </w:tc>
      </w:tr>
      <w:tr w:rsidR="006D2917" w14:paraId="3C65C4AF" w14:textId="77777777">
        <w:tc>
          <w:tcPr>
            <w:tcW w:w="2835" w:type="dxa"/>
          </w:tcPr>
          <w:p w14:paraId="5B9C495E" w14:textId="77777777" w:rsidR="006D2917" w:rsidRDefault="006D291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Вид документа</w:t>
            </w:r>
          </w:p>
        </w:tc>
        <w:tc>
          <w:tcPr>
            <w:tcW w:w="7086" w:type="dxa"/>
          </w:tcPr>
          <w:p w14:paraId="15B78493" w14:textId="77777777" w:rsidR="006D2917" w:rsidRDefault="006D291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Внутренний</w:t>
            </w:r>
          </w:p>
        </w:tc>
      </w:tr>
      <w:tr w:rsidR="006D2917" w14:paraId="63FB98FF" w14:textId="77777777">
        <w:tc>
          <w:tcPr>
            <w:tcW w:w="2835" w:type="dxa"/>
          </w:tcPr>
          <w:p w14:paraId="273739C7" w14:textId="77777777" w:rsidR="006D2917" w:rsidRDefault="006D291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Журнал регистрации</w:t>
            </w:r>
          </w:p>
        </w:tc>
        <w:tc>
          <w:tcPr>
            <w:tcW w:w="7086" w:type="dxa"/>
          </w:tcPr>
          <w:p w14:paraId="0CB056B8" w14:textId="77777777" w:rsidR="006D2917" w:rsidRDefault="006D291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Технические задания, заключения, приложения</w:t>
            </w:r>
          </w:p>
        </w:tc>
      </w:tr>
      <w:tr w:rsidR="006D2917" w14:paraId="3F53592A" w14:textId="77777777">
        <w:tc>
          <w:tcPr>
            <w:tcW w:w="2835" w:type="dxa"/>
          </w:tcPr>
          <w:p w14:paraId="46296BC4" w14:textId="77777777" w:rsidR="006D2917" w:rsidRDefault="006D291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Краткое содержание</w:t>
            </w:r>
          </w:p>
        </w:tc>
        <w:tc>
          <w:tcPr>
            <w:tcW w:w="7086" w:type="dxa"/>
          </w:tcPr>
          <w:p w14:paraId="3E182515" w14:textId="77777777" w:rsidR="006D2917" w:rsidRDefault="006D291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Тех. приложение к типовому Т.З. №2.4 СОФ Петриковского РУ</w:t>
            </w:r>
          </w:p>
        </w:tc>
      </w:tr>
      <w:tr w:rsidR="006D2917" w14:paraId="13DEBF09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7B90857C" w14:textId="77777777" w:rsidR="006D2917" w:rsidRDefault="006D291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Статус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725DCF18" w14:textId="77777777" w:rsidR="006D2917" w:rsidRDefault="006D291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На исполнении</w:t>
            </w:r>
          </w:p>
        </w:tc>
      </w:tr>
      <w:tr w:rsidR="006D2917" w14:paraId="235C1E3A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635384B9" w14:textId="77777777" w:rsidR="006D2917" w:rsidRDefault="006D291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Контроль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16179FDA" w14:textId="77777777" w:rsidR="006D2917" w:rsidRDefault="006D291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</w:p>
        </w:tc>
      </w:tr>
      <w:tr w:rsidR="006D2917" w14:paraId="3A55DAA2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20005B1C" w14:textId="77777777" w:rsidR="006D2917" w:rsidRDefault="006D291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Списан в архив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48B3F1F3" w14:textId="77777777" w:rsidR="006D2917" w:rsidRDefault="006D2917">
            <w:pPr>
              <w:keepNext/>
              <w:keepLines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</w:p>
        </w:tc>
      </w:tr>
      <w:tr w:rsidR="006D2917" w14:paraId="6BCF8AEF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0AB14D26" w14:textId="77777777" w:rsidR="006D2917" w:rsidRDefault="006D291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Дело №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4EE96B8B" w14:textId="77777777" w:rsidR="006D2917" w:rsidRDefault="006D2917">
            <w:pPr>
              <w:keepNext/>
              <w:keepLines/>
              <w:autoSpaceDE w:val="0"/>
              <w:autoSpaceDN w:val="0"/>
              <w:adjustRightInd w:val="0"/>
              <w:rPr>
                <w:rFonts w:ascii="Courier" w:eastAsiaTheme="minorHAnsi" w:hAnsi="Courier" w:cs="Courier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ourier" w:eastAsiaTheme="minorHAnsi" w:hAnsi="Courier" w:cs="Courier"/>
                <w:b/>
                <w:bCs/>
                <w:color w:val="000000"/>
                <w:sz w:val="18"/>
                <w:szCs w:val="18"/>
                <w:lang w:eastAsia="en-US"/>
              </w:rPr>
              <w:t xml:space="preserve">2025    Управление петрик...37/01 - 18     Технические задания, </w:t>
            </w:r>
            <w:r>
              <w:rPr>
                <w:rFonts w:ascii="Courier" w:eastAsiaTheme="minorHAnsi" w:hAnsi="Courier" w:cs="Courier"/>
                <w:b/>
                <w:bCs/>
                <w:color w:val="000000"/>
                <w:sz w:val="18"/>
                <w:szCs w:val="18"/>
                <w:lang w:eastAsia="en-US"/>
              </w:rPr>
              <w:br/>
              <w:t xml:space="preserve">                                           заключения</w:t>
            </w:r>
          </w:p>
        </w:tc>
      </w:tr>
    </w:tbl>
    <w:p w14:paraId="1411F20E" w14:textId="77777777" w:rsidR="006D2917" w:rsidRDefault="006D2917" w:rsidP="006D2917">
      <w:pPr>
        <w:autoSpaceDE w:val="0"/>
        <w:autoSpaceDN w:val="0"/>
        <w:adjustRightInd w:val="0"/>
        <w:ind w:left="-306"/>
        <w:rPr>
          <w:rFonts w:ascii="Courier" w:eastAsiaTheme="minorHAnsi" w:hAnsi="Courier" w:cs="Courier"/>
          <w:b/>
          <w:bCs/>
          <w:color w:val="000000"/>
          <w:sz w:val="18"/>
          <w:szCs w:val="18"/>
          <w:lang w:eastAsia="en-US"/>
        </w:rPr>
      </w:pPr>
    </w:p>
    <w:p w14:paraId="0F7FC70D" w14:textId="77777777" w:rsidR="006D2917" w:rsidRDefault="006D2917" w:rsidP="006D2917">
      <w:pPr>
        <w:autoSpaceDE w:val="0"/>
        <w:autoSpaceDN w:val="0"/>
        <w:adjustRightInd w:val="0"/>
        <w:ind w:left="-306"/>
        <w:rPr>
          <w:rFonts w:ascii="Courier" w:eastAsiaTheme="minorHAnsi" w:hAnsi="Courier" w:cs="Courier"/>
          <w:b/>
          <w:bCs/>
          <w:color w:val="000000"/>
          <w:sz w:val="18"/>
          <w:szCs w:val="18"/>
          <w:lang w:eastAsia="en-US"/>
        </w:rPr>
      </w:pP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897"/>
      </w:tblGrid>
      <w:tr w:rsidR="006D2917" w14:paraId="14D633E3" w14:textId="77777777">
        <w:tc>
          <w:tcPr>
            <w:tcW w:w="12897" w:type="dxa"/>
            <w:tcBorders>
              <w:bottom w:val="single" w:sz="6" w:space="0" w:color="C0C0C0"/>
            </w:tcBorders>
          </w:tcPr>
          <w:p w14:paraId="3403E789" w14:textId="77777777" w:rsidR="006D2917" w:rsidRDefault="006D2917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i/>
                <w:iCs/>
                <w:color w:val="808080"/>
                <w:sz w:val="22"/>
                <w:szCs w:val="22"/>
                <w:lang w:eastAsia="en-US"/>
              </w:rPr>
            </w:pPr>
            <w:r>
              <w:rPr>
                <w:rFonts w:ascii="Helv" w:eastAsiaTheme="minorHAnsi" w:hAnsi="Helv" w:cs="Helv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  </w:t>
            </w:r>
            <w:r>
              <w:rPr>
                <w:rFonts w:ascii="Trebuchet MS" w:eastAsiaTheme="minorHAnsi" w:hAnsi="Trebuchet MS" w:cs="Trebuchet MS"/>
                <w:b/>
                <w:bCs/>
                <w:i/>
                <w:iCs/>
                <w:color w:val="808080"/>
                <w:sz w:val="22"/>
                <w:szCs w:val="22"/>
                <w:lang w:eastAsia="en-US"/>
              </w:rPr>
              <w:t xml:space="preserve">Резолюции и поручения   </w:t>
            </w:r>
          </w:p>
        </w:tc>
      </w:tr>
    </w:tbl>
    <w:p w14:paraId="78913905" w14:textId="77777777" w:rsidR="006D2917" w:rsidRDefault="006D2917" w:rsidP="006D2917">
      <w:pPr>
        <w:autoSpaceDE w:val="0"/>
        <w:autoSpaceDN w:val="0"/>
        <w:adjustRightInd w:val="0"/>
        <w:spacing w:after="120"/>
        <w:rPr>
          <w:rFonts w:ascii="Trebuchet MS" w:eastAsiaTheme="minorHAnsi" w:hAnsi="Trebuchet MS" w:cs="Trebuchet MS"/>
          <w:b/>
          <w:bCs/>
          <w:i/>
          <w:iCs/>
          <w:color w:val="808080"/>
          <w:sz w:val="22"/>
          <w:szCs w:val="22"/>
          <w:lang w:eastAsia="en-US"/>
        </w:rPr>
      </w:pPr>
    </w:p>
    <w:p w14:paraId="76455F70" w14:textId="77777777" w:rsidR="006D2917" w:rsidRDefault="006D2917" w:rsidP="006D2917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261" w:hanging="567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</w:t>
      </w:r>
      <w:proofErr w:type="gramStart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Резолюция]   </w:t>
      </w:r>
      <w:proofErr w:type="gramEnd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07.02.2025 (срок исп. 08.03.2025) Дубин Д.А.  (Начальник отдела/Отдел общезаводского оборудования)  </w:t>
      </w:r>
    </w:p>
    <w:p w14:paraId="5E6B37CF" w14:textId="77777777" w:rsidR="006D2917" w:rsidRDefault="006D2917" w:rsidP="006D2917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828" w:hanging="1134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[1] 08.03.2025 - Барейша Д.А. - К исполнению</w:t>
      </w:r>
    </w:p>
    <w:p w14:paraId="5248DE3C" w14:textId="77777777" w:rsidR="006D2917" w:rsidRDefault="006D2917" w:rsidP="006D2917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1395" w:hanging="1701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>√</w:t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</w:t>
      </w:r>
      <w:proofErr w:type="gramStart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Резолюция]   </w:t>
      </w:r>
      <w:proofErr w:type="gramEnd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07.02.2025 (срок исп. 08.03.2025) Барейша Д.А.  (Начальник бюро/Бюро контрольно-измерительных приборов)  </w:t>
      </w:r>
    </w:p>
    <w:p w14:paraId="50827C10" w14:textId="77777777" w:rsidR="006D2917" w:rsidRDefault="006D2917" w:rsidP="006D2917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1962" w:hanging="2268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>√</w:t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[2] 08.03.2025 - Статкевич А.М. - К исполнению</w:t>
      </w:r>
    </w:p>
    <w:p w14:paraId="2CB89D31" w14:textId="38DE4A9A" w:rsidR="006D2917" w:rsidRPr="00F015DA" w:rsidRDefault="006D2917" w:rsidP="006D2917">
      <w:pPr>
        <w:jc w:val="both"/>
        <w:rPr>
          <w:sz w:val="18"/>
          <w:szCs w:val="18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</w:t>
      </w:r>
      <w:proofErr w:type="gramStart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>ИСПОЛНЕНО]  07.02.2025</w:t>
      </w:r>
      <w:proofErr w:type="gramEnd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   Статкевич А.М.</w:t>
      </w:r>
    </w:p>
    <w:p w14:paraId="712349EB" w14:textId="71D7A245" w:rsidR="00E250DE" w:rsidRDefault="00E250DE" w:rsidP="00E250DE">
      <w:pPr>
        <w:jc w:val="both"/>
        <w:rPr>
          <w:sz w:val="28"/>
          <w:szCs w:val="28"/>
        </w:rPr>
      </w:pPr>
    </w:p>
    <w:p w14:paraId="78793277" w14:textId="77777777" w:rsidR="00E250DE" w:rsidRPr="00927803" w:rsidRDefault="00E250DE" w:rsidP="00E250DE">
      <w:pPr>
        <w:jc w:val="both"/>
        <w:rPr>
          <w:sz w:val="28"/>
          <w:szCs w:val="28"/>
        </w:rPr>
      </w:pPr>
    </w:p>
    <w:sectPr w:rsidR="00E250DE" w:rsidRPr="00927803" w:rsidSect="0092780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7BC"/>
    <w:rsid w:val="001241C4"/>
    <w:rsid w:val="004A0256"/>
    <w:rsid w:val="0068155C"/>
    <w:rsid w:val="006D2917"/>
    <w:rsid w:val="00880ADB"/>
    <w:rsid w:val="008A34BD"/>
    <w:rsid w:val="00927803"/>
    <w:rsid w:val="00E250DE"/>
    <w:rsid w:val="00F015DA"/>
    <w:rsid w:val="00F457BC"/>
    <w:rsid w:val="00F74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634E5"/>
  <w15:chartTrackingRefBased/>
  <w15:docId w15:val="{DF4C9BE2-8E77-4128-993F-D267AC0AF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78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27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Антихович Илья Андреевич</dc:creator>
  <cp:keywords/>
  <dc:description/>
  <cp:lastModifiedBy>Статкевич Андрей Михайлович</cp:lastModifiedBy>
  <cp:revision>4</cp:revision>
  <dcterms:created xsi:type="dcterms:W3CDTF">2025-02-07T11:51:00Z</dcterms:created>
  <dcterms:modified xsi:type="dcterms:W3CDTF">2025-04-21T13:13:00Z</dcterms:modified>
</cp:coreProperties>
</file>